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1C" w:rsidRPr="0061543A" w:rsidRDefault="002223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61543A">
        <w:rPr>
          <w:rFonts w:ascii="Times New Roman" w:hAnsi="Times New Roman" w:cs="Times New Roman"/>
          <w:sz w:val="24"/>
          <w:szCs w:val="24"/>
          <w:u w:val="single"/>
        </w:rPr>
        <w:t>Değerli Üyemiz;</w:t>
      </w:r>
    </w:p>
    <w:p w:rsidR="0022231C" w:rsidRDefault="0022231C" w:rsidP="006C386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31C">
        <w:rPr>
          <w:rFonts w:ascii="Times New Roman" w:hAnsi="Times New Roman" w:cs="Times New Roman"/>
          <w:sz w:val="24"/>
          <w:szCs w:val="24"/>
        </w:rPr>
        <w:t>09-10-11 Ekim 2020 ve 16-17-18 Ekim 2020 tarihlerinde Çukurova Üniversitesi Hukuk Fakültesinde</w:t>
      </w:r>
      <w:r w:rsidRPr="0022231C">
        <w:rPr>
          <w:b/>
          <w:bCs/>
        </w:rPr>
        <w:t> </w:t>
      </w:r>
      <w:r w:rsidRPr="0022231C">
        <w:rPr>
          <w:rFonts w:ascii="Times New Roman" w:hAnsi="Times New Roman" w:cs="Times New Roman"/>
          <w:sz w:val="24"/>
          <w:szCs w:val="24"/>
        </w:rPr>
        <w:t>“</w:t>
      </w:r>
      <w:r w:rsidRPr="0022231C">
        <w:rPr>
          <w:rFonts w:ascii="Times New Roman" w:hAnsi="Times New Roman" w:cs="Times New Roman"/>
          <w:sz w:val="24"/>
          <w:szCs w:val="24"/>
          <w:u w:val="single"/>
        </w:rPr>
        <w:t>Konkordato Komiserliği Eğitimi</w:t>
      </w:r>
      <w:r w:rsidRPr="0022231C">
        <w:rPr>
          <w:rFonts w:ascii="Times New Roman" w:hAnsi="Times New Roman" w:cs="Times New Roman"/>
          <w:sz w:val="24"/>
          <w:szCs w:val="24"/>
        </w:rPr>
        <w:t xml:space="preserve">” Odamız ve Çukurova Üniversitesi Hukuk Fakültesi işbirliğinde yapılacaktır. Destekleyici konulara sayılmak üzere toplam </w:t>
      </w:r>
      <w:r w:rsidRPr="005C709D">
        <w:rPr>
          <w:rFonts w:ascii="Times New Roman" w:hAnsi="Times New Roman" w:cs="Times New Roman"/>
          <w:sz w:val="24"/>
          <w:szCs w:val="24"/>
          <w:u w:val="single"/>
        </w:rPr>
        <w:t>“36 KGK Eğitim Kredisi”</w:t>
      </w:r>
      <w:r w:rsidRPr="0022231C">
        <w:rPr>
          <w:rFonts w:ascii="Times New Roman" w:hAnsi="Times New Roman" w:cs="Times New Roman"/>
          <w:sz w:val="24"/>
          <w:szCs w:val="24"/>
        </w:rPr>
        <w:t xml:space="preserve"> verilecektir.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86C" w:rsidRDefault="0022231C" w:rsidP="006C386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Eğitim, Çukurova Üniversitesi </w:t>
      </w:r>
      <w:proofErr w:type="spellStart"/>
      <w:r>
        <w:rPr>
          <w:rFonts w:ascii="Times New Roman" w:hAnsi="Times New Roman" w:cs="Times New Roman"/>
          <w:sz w:val="24"/>
          <w:szCs w:val="24"/>
        </w:rPr>
        <w:t>Balcalı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Kampüsünde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yer alan Hukuk Fakültesi binasındaki dersliklerde yapılacaktır. </w:t>
      </w:r>
      <w:r w:rsidRPr="0022231C">
        <w:rPr>
          <w:rFonts w:ascii="Times New Roman" w:hAnsi="Times New Roman" w:cs="Times New Roman"/>
          <w:sz w:val="24"/>
          <w:szCs w:val="24"/>
        </w:rPr>
        <w:t xml:space="preserve">Eğitim katılım ücreti toplam 1.200-TL’ </w:t>
      </w:r>
      <w:proofErr w:type="spellStart"/>
      <w:r w:rsidRPr="0022231C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2223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Ödemeler Odamız banka hesabına </w:t>
      </w:r>
      <w:r w:rsidR="0061543A">
        <w:rPr>
          <w:rFonts w:ascii="Times New Roman" w:hAnsi="Times New Roman" w:cs="Times New Roman"/>
          <w:sz w:val="24"/>
          <w:szCs w:val="24"/>
        </w:rPr>
        <w:t xml:space="preserve">(İş Bankası - </w:t>
      </w:r>
      <w:r w:rsidRPr="0061543A">
        <w:rPr>
          <w:rFonts w:ascii="Times New Roman" w:hAnsi="Times New Roman" w:cs="Times New Roman"/>
          <w:sz w:val="24"/>
          <w:szCs w:val="24"/>
          <w:u w:val="single"/>
        </w:rPr>
        <w:t>TR87 0006 4000 0016 0040 2710 46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3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yapılacak olup, </w:t>
      </w:r>
      <w:r w:rsidRPr="0022231C">
        <w:rPr>
          <w:rFonts w:ascii="Times New Roman" w:hAnsi="Times New Roman" w:cs="Times New Roman"/>
          <w:sz w:val="24"/>
          <w:szCs w:val="24"/>
        </w:rPr>
        <w:t xml:space="preserve">açıklama kısmına “Komiserlik Eğitim Bedeli” yazılması </w:t>
      </w:r>
      <w:r w:rsidR="006C386C">
        <w:rPr>
          <w:rFonts w:ascii="Times New Roman" w:hAnsi="Times New Roman" w:cs="Times New Roman"/>
          <w:sz w:val="24"/>
          <w:szCs w:val="24"/>
        </w:rPr>
        <w:t>g</w:t>
      </w:r>
      <w:r w:rsidRPr="0022231C">
        <w:rPr>
          <w:rFonts w:ascii="Times New Roman" w:hAnsi="Times New Roman" w:cs="Times New Roman"/>
          <w:sz w:val="24"/>
          <w:szCs w:val="24"/>
        </w:rPr>
        <w:t>erekmektedir</w:t>
      </w:r>
      <w:r w:rsidR="006C386C">
        <w:rPr>
          <w:rFonts w:ascii="Times New Roman" w:hAnsi="Times New Roman" w:cs="Times New Roman"/>
          <w:sz w:val="24"/>
          <w:szCs w:val="24"/>
        </w:rPr>
        <w:t>.</w:t>
      </w:r>
      <w:r w:rsidRPr="00222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86C" w:rsidRPr="005C709D" w:rsidRDefault="006C386C" w:rsidP="006C386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faaliyetinin son günü olan 18.10.2020 tarihinde katılımcılara sertifika verilecektir. Katılımcıların bu sertifika ve </w:t>
      </w:r>
      <w:proofErr w:type="spellStart"/>
      <w:r>
        <w:rPr>
          <w:rFonts w:ascii="Times New Roman" w:hAnsi="Times New Roman" w:cs="Times New Roman"/>
          <w:sz w:val="24"/>
          <w:szCs w:val="24"/>
        </w:rPr>
        <w:t>KGK’nın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duyurduğu diğer belgelerle birlikte 20.10.2020 tarihine kadar (bu tarih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KGK internet sitesinde yer alan </w:t>
      </w:r>
      <w:r>
        <w:rPr>
          <w:color w:val="000000"/>
          <w:sz w:val="17"/>
          <w:szCs w:val="17"/>
          <w:shd w:val="clear" w:color="auto" w:fill="FFFFFF"/>
        </w:rPr>
        <w:t>“</w:t>
      </w:r>
      <w:r w:rsidRPr="005C709D">
        <w:rPr>
          <w:rFonts w:ascii="Times New Roman" w:hAnsi="Times New Roman" w:cs="Times New Roman"/>
          <w:sz w:val="24"/>
          <w:szCs w:val="24"/>
        </w:rPr>
        <w:t>Eğitim Yetkilendirme Bilgi Giriş Sistemi” </w:t>
      </w:r>
      <w:r w:rsidRPr="005C709D">
        <w:rPr>
          <w:rFonts w:ascii="Times New Roman" w:hAnsi="Times New Roman" w:cs="Times New Roman"/>
          <w:b/>
          <w:bCs/>
          <w:sz w:val="24"/>
          <w:szCs w:val="24"/>
        </w:rPr>
        <w:t xml:space="preserve">(EYBİS) </w:t>
      </w:r>
      <w:r w:rsidRPr="005C709D">
        <w:rPr>
          <w:rFonts w:ascii="Times New Roman" w:hAnsi="Times New Roman" w:cs="Times New Roman"/>
          <w:bCs/>
          <w:sz w:val="24"/>
          <w:szCs w:val="24"/>
        </w:rPr>
        <w:t xml:space="preserve">üzerinden </w:t>
      </w:r>
      <w:r w:rsidR="005C709D" w:rsidRPr="005C709D">
        <w:rPr>
          <w:rFonts w:ascii="Times New Roman" w:hAnsi="Times New Roman" w:cs="Times New Roman"/>
          <w:bCs/>
          <w:sz w:val="24"/>
          <w:szCs w:val="24"/>
        </w:rPr>
        <w:t xml:space="preserve">“Komiserlik Başvurusu” yapmaları gerekmektedir. </w:t>
      </w:r>
    </w:p>
    <w:p w:rsidR="0022231C" w:rsidRPr="0022231C" w:rsidRDefault="005C709D" w:rsidP="006C386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Eğitimle ilgili k</w:t>
      </w:r>
      <w:r w:rsidR="0022231C" w:rsidRPr="0022231C">
        <w:rPr>
          <w:rFonts w:ascii="Times New Roman" w:hAnsi="Times New Roman" w:cs="Times New Roman"/>
          <w:sz w:val="24"/>
          <w:szCs w:val="24"/>
        </w:rPr>
        <w:t xml:space="preserve">ontenjan sınırlı olup, başvuruların </w:t>
      </w:r>
      <w:r w:rsidR="0022231C" w:rsidRPr="006C386C">
        <w:rPr>
          <w:rFonts w:ascii="Times New Roman" w:hAnsi="Times New Roman" w:cs="Times New Roman"/>
          <w:sz w:val="24"/>
          <w:szCs w:val="24"/>
          <w:u w:val="single"/>
        </w:rPr>
        <w:t>05.10.2020</w:t>
      </w:r>
      <w:r w:rsidR="0022231C" w:rsidRPr="0022231C">
        <w:rPr>
          <w:rFonts w:ascii="Times New Roman" w:hAnsi="Times New Roman" w:cs="Times New Roman"/>
          <w:sz w:val="24"/>
          <w:szCs w:val="24"/>
        </w:rPr>
        <w:t xml:space="preserve"> tarihine kadar </w:t>
      </w:r>
      <w:r w:rsidR="006C386C">
        <w:rPr>
          <w:rFonts w:ascii="Times New Roman" w:hAnsi="Times New Roman" w:cs="Times New Roman"/>
          <w:sz w:val="24"/>
          <w:szCs w:val="24"/>
        </w:rPr>
        <w:t xml:space="preserve">aşağıda belirtilen evraklarla birlikte </w:t>
      </w:r>
      <w:r w:rsidR="0022231C" w:rsidRPr="0022231C">
        <w:rPr>
          <w:rFonts w:ascii="Times New Roman" w:hAnsi="Times New Roman" w:cs="Times New Roman"/>
          <w:sz w:val="24"/>
          <w:szCs w:val="24"/>
        </w:rPr>
        <w:t>Odamıza yapılması gerekmektedir.</w:t>
      </w:r>
    </w:p>
    <w:p w:rsidR="0022231C" w:rsidRPr="005C709D" w:rsidRDefault="0022231C" w:rsidP="005C7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09D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Konkordato Komiserliği Eğitimi </w:t>
      </w:r>
      <w:r w:rsidR="00735B47">
        <w:rPr>
          <w:rFonts w:ascii="Times New Roman" w:hAnsi="Times New Roman" w:cs="Times New Roman"/>
          <w:b/>
          <w:sz w:val="24"/>
          <w:szCs w:val="24"/>
          <w:u w:val="single"/>
        </w:rPr>
        <w:t>Başvurusu İ</w:t>
      </w:r>
      <w:r w:rsidRPr="005C709D">
        <w:rPr>
          <w:rFonts w:ascii="Times New Roman" w:hAnsi="Times New Roman" w:cs="Times New Roman"/>
          <w:b/>
          <w:sz w:val="24"/>
          <w:szCs w:val="24"/>
          <w:u w:val="single"/>
        </w:rPr>
        <w:t xml:space="preserve">çin </w:t>
      </w:r>
      <w:r w:rsidR="00735B47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Pr="005C709D">
        <w:rPr>
          <w:rFonts w:ascii="Times New Roman" w:hAnsi="Times New Roman" w:cs="Times New Roman"/>
          <w:b/>
          <w:sz w:val="24"/>
          <w:szCs w:val="24"/>
          <w:u w:val="single"/>
        </w:rPr>
        <w:t xml:space="preserve">erekli </w:t>
      </w:r>
      <w:r w:rsidR="00735B47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5C709D">
        <w:rPr>
          <w:rFonts w:ascii="Times New Roman" w:hAnsi="Times New Roman" w:cs="Times New Roman"/>
          <w:b/>
          <w:sz w:val="24"/>
          <w:szCs w:val="24"/>
          <w:u w:val="single"/>
        </w:rPr>
        <w:t>vraklar</w:t>
      </w:r>
      <w:r w:rsidR="006C386C" w:rsidRPr="005C709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386C" w:rsidRDefault="0022231C" w:rsidP="006C3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sz w:val="24"/>
          <w:szCs w:val="24"/>
        </w:rPr>
        <w:t>N</w:t>
      </w:r>
      <w:r w:rsidR="006C386C">
        <w:rPr>
          <w:rFonts w:ascii="Times New Roman" w:hAnsi="Times New Roman" w:cs="Times New Roman"/>
          <w:sz w:val="24"/>
          <w:szCs w:val="24"/>
        </w:rPr>
        <w:t>ü</w:t>
      </w:r>
      <w:r w:rsidRPr="006C386C">
        <w:rPr>
          <w:rFonts w:ascii="Times New Roman" w:hAnsi="Times New Roman" w:cs="Times New Roman"/>
          <w:sz w:val="24"/>
          <w:szCs w:val="24"/>
        </w:rPr>
        <w:t>fus Cüzdanı Fotokopisi</w:t>
      </w:r>
    </w:p>
    <w:p w:rsidR="006C386C" w:rsidRDefault="0022231C" w:rsidP="006C3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sz w:val="24"/>
          <w:szCs w:val="24"/>
        </w:rPr>
        <w:t>En az dört yıllık lisans eğitimi veren fakültelerden veya bunlara denkliği Yükseköğretim Kurulu tarafından kabul edilen yurtiçindeki veya yurtdışındaki öğretim kurumlarından mezun olunduğuna dair mezuniyet belgesi</w:t>
      </w:r>
      <w:r w:rsidR="006C386C">
        <w:rPr>
          <w:rFonts w:ascii="Times New Roman" w:hAnsi="Times New Roman" w:cs="Times New Roman"/>
          <w:sz w:val="24"/>
          <w:szCs w:val="24"/>
        </w:rPr>
        <w:t xml:space="preserve"> fotokopisi</w:t>
      </w:r>
    </w:p>
    <w:p w:rsidR="006C386C" w:rsidRDefault="0054246A" w:rsidP="006C3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64BB5" w:rsidRPr="0054246A">
          <w:rPr>
            <w:rStyle w:val="Kpr"/>
            <w:rFonts w:ascii="Times New Roman" w:hAnsi="Times New Roman" w:cs="Times New Roman"/>
            <w:sz w:val="24"/>
            <w:szCs w:val="24"/>
          </w:rPr>
          <w:t>https://www.adanaymmo.org.tr/wp-content/uploads/2020/09/BA%C5%9EVURU-FORMU.docx</w:t>
        </w:r>
      </w:hyperlink>
      <w:r w:rsidR="00764BB5" w:rsidRPr="00764BB5">
        <w:rPr>
          <w:rFonts w:ascii="Times New Roman" w:hAnsi="Times New Roman" w:cs="Times New Roman"/>
          <w:sz w:val="24"/>
          <w:szCs w:val="24"/>
        </w:rPr>
        <w:t xml:space="preserve"> </w:t>
      </w:r>
      <w:r w:rsidR="005C709D">
        <w:rPr>
          <w:rFonts w:ascii="Times New Roman" w:hAnsi="Times New Roman" w:cs="Times New Roman"/>
          <w:sz w:val="24"/>
          <w:szCs w:val="24"/>
        </w:rPr>
        <w:t>(Başvuru Formunun ıslak imzalı olarak teslim edilmesi gerekmektedir.)</w:t>
      </w:r>
    </w:p>
    <w:p w:rsidR="006C386C" w:rsidRDefault="0022231C" w:rsidP="006C386C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386C">
        <w:rPr>
          <w:rFonts w:ascii="Times New Roman" w:hAnsi="Times New Roman" w:cs="Times New Roman"/>
          <w:sz w:val="24"/>
          <w:szCs w:val="24"/>
        </w:rPr>
        <w:t xml:space="preserve">Ödeme Dekontu </w:t>
      </w:r>
    </w:p>
    <w:p w:rsidR="005C709D" w:rsidRDefault="005C709D" w:rsidP="005C709D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22231C" w:rsidRPr="005C709D" w:rsidRDefault="006C386C" w:rsidP="005C709D">
      <w:pPr>
        <w:jc w:val="both"/>
        <w:rPr>
          <w:rFonts w:ascii="Times New Roman" w:hAnsi="Times New Roman" w:cs="Times New Roman"/>
          <w:sz w:val="24"/>
          <w:szCs w:val="24"/>
        </w:rPr>
      </w:pPr>
      <w:r w:rsidRPr="005C709D">
        <w:rPr>
          <w:rFonts w:ascii="Times New Roman" w:hAnsi="Times New Roman" w:cs="Times New Roman"/>
          <w:sz w:val="24"/>
          <w:szCs w:val="24"/>
        </w:rPr>
        <w:t>T</w:t>
      </w:r>
      <w:r w:rsidR="0022231C" w:rsidRPr="005C709D">
        <w:rPr>
          <w:rFonts w:ascii="Times New Roman" w:hAnsi="Times New Roman" w:cs="Times New Roman"/>
          <w:sz w:val="24"/>
          <w:szCs w:val="24"/>
        </w:rPr>
        <w:t xml:space="preserve">üm evraklar hazırlandıktan sonra </w:t>
      </w:r>
      <w:r w:rsidRPr="005C709D">
        <w:rPr>
          <w:rFonts w:ascii="Times New Roman" w:hAnsi="Times New Roman" w:cs="Times New Roman"/>
          <w:sz w:val="24"/>
          <w:szCs w:val="24"/>
        </w:rPr>
        <w:t xml:space="preserve">05.10.2020 tarihinden önce </w:t>
      </w:r>
      <w:r w:rsidR="0022231C" w:rsidRPr="005C709D">
        <w:rPr>
          <w:rFonts w:ascii="Times New Roman" w:hAnsi="Times New Roman" w:cs="Times New Roman"/>
          <w:sz w:val="24"/>
          <w:szCs w:val="24"/>
        </w:rPr>
        <w:t>Odamıza kargo yapmanızı rica ederiz.</w:t>
      </w:r>
    </w:p>
    <w:p w:rsidR="0022231C" w:rsidRPr="005C709D" w:rsidRDefault="0022231C" w:rsidP="0022231C">
      <w:pPr>
        <w:rPr>
          <w:rFonts w:ascii="Times New Roman" w:hAnsi="Times New Roman" w:cs="Times New Roman"/>
          <w:sz w:val="24"/>
          <w:szCs w:val="24"/>
        </w:rPr>
      </w:pPr>
      <w:r w:rsidRPr="005C709D">
        <w:rPr>
          <w:rFonts w:ascii="Times New Roman" w:hAnsi="Times New Roman" w:cs="Times New Roman"/>
          <w:sz w:val="24"/>
          <w:szCs w:val="24"/>
        </w:rPr>
        <w:t>Ders programı ile ilgili detaylı bilgi daha sonra duyurulacaktır.</w:t>
      </w:r>
    </w:p>
    <w:p w:rsidR="0022231C" w:rsidRPr="0022231C" w:rsidRDefault="0022231C">
      <w:pPr>
        <w:rPr>
          <w:rFonts w:ascii="Times New Roman" w:hAnsi="Times New Roman" w:cs="Times New Roman"/>
          <w:sz w:val="24"/>
          <w:szCs w:val="24"/>
        </w:rPr>
      </w:pPr>
    </w:p>
    <w:p w:rsidR="0022231C" w:rsidRPr="0022231C" w:rsidRDefault="0022231C">
      <w:pPr>
        <w:rPr>
          <w:rFonts w:ascii="Times New Roman" w:hAnsi="Times New Roman" w:cs="Times New Roman"/>
          <w:sz w:val="24"/>
          <w:szCs w:val="24"/>
        </w:rPr>
      </w:pPr>
    </w:p>
    <w:sectPr w:rsidR="0022231C" w:rsidRPr="0022231C" w:rsidSect="00C74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D10"/>
    <w:multiLevelType w:val="hybridMultilevel"/>
    <w:tmpl w:val="C4E64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33BA3"/>
    <w:multiLevelType w:val="hybridMultilevel"/>
    <w:tmpl w:val="5456F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D220F"/>
    <w:multiLevelType w:val="hybridMultilevel"/>
    <w:tmpl w:val="B4A0D0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22231C"/>
    <w:rsid w:val="0022231C"/>
    <w:rsid w:val="0054246A"/>
    <w:rsid w:val="005C709D"/>
    <w:rsid w:val="0061543A"/>
    <w:rsid w:val="006C386C"/>
    <w:rsid w:val="00735B47"/>
    <w:rsid w:val="00764BB5"/>
    <w:rsid w:val="00C74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2231C"/>
    <w:rPr>
      <w:b/>
      <w:bCs/>
    </w:rPr>
  </w:style>
  <w:style w:type="paragraph" w:styleId="ListeParagraf">
    <w:name w:val="List Paragraph"/>
    <w:basedOn w:val="Normal"/>
    <w:uiPriority w:val="34"/>
    <w:qFormat/>
    <w:rsid w:val="0022231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424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anaymmo.org.tr/wp-content/uploads/2020/09/BA%C5%9EVURU-FORMU.docx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toshıba</dc:creator>
  <cp:keywords/>
  <dc:description/>
  <cp:lastModifiedBy>Elips Teknoloji</cp:lastModifiedBy>
  <cp:revision>6</cp:revision>
  <dcterms:created xsi:type="dcterms:W3CDTF">2020-09-30T08:16:00Z</dcterms:created>
  <dcterms:modified xsi:type="dcterms:W3CDTF">2020-09-30T09:33:00Z</dcterms:modified>
</cp:coreProperties>
</file>