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22644" w14:textId="77777777" w:rsidR="005B07EB" w:rsidRPr="00C84EC7" w:rsidRDefault="005B07EB" w:rsidP="005B07EB">
      <w:pPr>
        <w:pStyle w:val="NormalWeb"/>
      </w:pPr>
      <w:r w:rsidRPr="00C84EC7">
        <w:rPr>
          <w:rStyle w:val="Gl"/>
          <w:rFonts w:eastAsiaTheme="majorEastAsia"/>
        </w:rPr>
        <w:t>Değerli Meslektaşlarım,</w:t>
      </w:r>
    </w:p>
    <w:p w14:paraId="5E69B6BA" w14:textId="7349375B" w:rsidR="005B07EB" w:rsidRPr="00C84EC7" w:rsidRDefault="00F210B7" w:rsidP="00F210B7">
      <w:pPr>
        <w:pStyle w:val="NormalWeb"/>
        <w:ind w:firstLine="708"/>
        <w:jc w:val="both"/>
      </w:pPr>
      <w:r w:rsidRPr="00C84EC7">
        <w:t>25.</w:t>
      </w:r>
      <w:r w:rsidR="005B07EB" w:rsidRPr="00C84EC7">
        <w:t xml:space="preserve">Olağan Genel Kurulumuzu, mesleğimizin </w:t>
      </w:r>
      <w:r w:rsidR="004D6D93" w:rsidRPr="00C84EC7">
        <w:t xml:space="preserve">onur ve vakarına </w:t>
      </w:r>
      <w:r w:rsidR="005B07EB" w:rsidRPr="00C84EC7">
        <w:t>yakışır şekilde ve büyük bir olgunluk içerisinde tamamladık.</w:t>
      </w:r>
      <w:r w:rsidRPr="00C84EC7">
        <w:t xml:space="preserve"> </w:t>
      </w:r>
      <w:r w:rsidR="005B07EB" w:rsidRPr="00C84EC7">
        <w:t>Geçmiş dönemde mesleğimiz adına emek vermiş ve görev yapmış herkese, özellikle önceki dönem Yönetim Kurulu Başkanımız Sayın Kemal Altunay’a ve yönetim kurulunda görev almış tüm değerli arkadaşlarıma içtenlikle teşekkür ediyorum.</w:t>
      </w:r>
      <w:r w:rsidRPr="00C84EC7">
        <w:t xml:space="preserve"> </w:t>
      </w:r>
      <w:r w:rsidR="005B07EB" w:rsidRPr="00C84EC7">
        <w:t xml:space="preserve">dönemde görev alan tüm arkadaşlarımın, görevlerini layıkıyla yerine getireceğine ve bu onurlu bayrağı hep birlikte, mesleğimizin saygınlığına uygun şekilde taşıyacağımıza inancım tamdır. </w:t>
      </w:r>
      <w:r w:rsidR="004D6D93" w:rsidRPr="00C84EC7">
        <w:t xml:space="preserve">Yeni dönemin </w:t>
      </w:r>
      <w:r w:rsidR="00757118" w:rsidRPr="00C84EC7">
        <w:t>h</w:t>
      </w:r>
      <w:r w:rsidR="005B07EB" w:rsidRPr="00C84EC7">
        <w:t>er birimize hayırlı ve uğurlu olmasını diliyorum.</w:t>
      </w:r>
    </w:p>
    <w:p w14:paraId="7EC73780" w14:textId="584DA040" w:rsidR="00F210B7" w:rsidRPr="00C84EC7" w:rsidRDefault="00F210B7" w:rsidP="00F210B7">
      <w:pPr>
        <w:spacing w:before="100" w:beforeAutospacing="1" w:after="100" w:afterAutospacing="1" w:line="240" w:lineRule="auto"/>
        <w:ind w:firstLine="708"/>
        <w:jc w:val="both"/>
        <w:rPr>
          <w:rFonts w:ascii="Times New Roman" w:eastAsia="Times New Roman" w:hAnsi="Times New Roman" w:cs="Times New Roman"/>
          <w:kern w:val="0"/>
          <w:lang w:eastAsia="tr-TR"/>
          <w14:ligatures w14:val="none"/>
        </w:rPr>
      </w:pPr>
      <w:r w:rsidRPr="00C84EC7">
        <w:rPr>
          <w:rFonts w:ascii="Times New Roman" w:eastAsia="Times New Roman" w:hAnsi="Times New Roman" w:cs="Times New Roman"/>
          <w:kern w:val="0"/>
          <w:lang w:eastAsia="tr-TR"/>
          <w14:ligatures w14:val="none"/>
        </w:rPr>
        <w:t xml:space="preserve">Genel kurullar, sadece birer seçim süreci değil; aynı zamanda mesleğimizin kendini yenileme, tazelenme ve geleceğe daha güçlü hazırlanma fırsatıdır. Geride kalan süreçten sonra şimdi bizlere düşen görev, geleceğe omuz omuza yürümektir. Bu yeni </w:t>
      </w:r>
      <w:r w:rsidR="00757118" w:rsidRPr="00C84EC7">
        <w:rPr>
          <w:rFonts w:ascii="Times New Roman" w:eastAsia="Times New Roman" w:hAnsi="Times New Roman" w:cs="Times New Roman"/>
          <w:kern w:val="0"/>
          <w:lang w:eastAsia="tr-TR"/>
          <w14:ligatures w14:val="none"/>
        </w:rPr>
        <w:t xml:space="preserve">dönem </w:t>
      </w:r>
      <w:r w:rsidRPr="00C84EC7">
        <w:rPr>
          <w:rFonts w:ascii="Times New Roman" w:eastAsia="Times New Roman" w:hAnsi="Times New Roman" w:cs="Times New Roman"/>
          <w:kern w:val="0"/>
          <w:lang w:eastAsia="tr-TR"/>
          <w14:ligatures w14:val="none"/>
        </w:rPr>
        <w:t xml:space="preserve">ayrılıkları değil, ortak hedefleri konuşma zamanıdır. Mesleğimizin yüksek </w:t>
      </w:r>
      <w:r w:rsidR="00757118" w:rsidRPr="00C84EC7">
        <w:rPr>
          <w:rFonts w:ascii="Times New Roman" w:eastAsia="Times New Roman" w:hAnsi="Times New Roman" w:cs="Times New Roman"/>
          <w:kern w:val="0"/>
          <w:lang w:eastAsia="tr-TR"/>
          <w14:ligatures w14:val="none"/>
        </w:rPr>
        <w:t xml:space="preserve">vakarını </w:t>
      </w:r>
      <w:r w:rsidRPr="00C84EC7">
        <w:rPr>
          <w:rFonts w:ascii="Times New Roman" w:eastAsia="Times New Roman" w:hAnsi="Times New Roman" w:cs="Times New Roman"/>
          <w:kern w:val="0"/>
          <w:lang w:eastAsia="tr-TR"/>
          <w14:ligatures w14:val="none"/>
        </w:rPr>
        <w:t xml:space="preserve">korumak, ortak </w:t>
      </w:r>
      <w:r w:rsidR="008C2BCA" w:rsidRPr="00C84EC7">
        <w:rPr>
          <w:rFonts w:ascii="Times New Roman" w:eastAsia="Times New Roman" w:hAnsi="Times New Roman" w:cs="Times New Roman"/>
          <w:kern w:val="0"/>
          <w:lang w:eastAsia="tr-TR"/>
          <w14:ligatures w14:val="none"/>
        </w:rPr>
        <w:t xml:space="preserve">değerlerimizde </w:t>
      </w:r>
      <w:r w:rsidRPr="00C84EC7">
        <w:rPr>
          <w:rFonts w:ascii="Times New Roman" w:eastAsia="Times New Roman" w:hAnsi="Times New Roman" w:cs="Times New Roman"/>
          <w:kern w:val="0"/>
          <w:lang w:eastAsia="tr-TR"/>
          <w14:ligatures w14:val="none"/>
        </w:rPr>
        <w:t>kenetlenmek ve vizyonumuzu daha da ileri taşımak zorundayız.</w:t>
      </w:r>
    </w:p>
    <w:p w14:paraId="3BA93099" w14:textId="161EE8AA" w:rsidR="00F210B7" w:rsidRPr="00C84EC7" w:rsidRDefault="00F210B7" w:rsidP="00F210B7">
      <w:pPr>
        <w:spacing w:before="100" w:beforeAutospacing="1" w:after="100" w:afterAutospacing="1" w:line="240" w:lineRule="auto"/>
        <w:ind w:firstLine="708"/>
        <w:jc w:val="both"/>
        <w:rPr>
          <w:rFonts w:ascii="Times New Roman" w:eastAsia="Times New Roman" w:hAnsi="Times New Roman" w:cs="Times New Roman"/>
          <w:kern w:val="0"/>
          <w:lang w:eastAsia="tr-TR"/>
          <w14:ligatures w14:val="none"/>
        </w:rPr>
      </w:pPr>
      <w:r w:rsidRPr="00C84EC7">
        <w:rPr>
          <w:rFonts w:ascii="Times New Roman" w:eastAsia="Times New Roman" w:hAnsi="Times New Roman" w:cs="Times New Roman"/>
          <w:kern w:val="0"/>
          <w:lang w:eastAsia="tr-TR"/>
          <w14:ligatures w14:val="none"/>
        </w:rPr>
        <w:t>Ülke ekonomisinin sağlıklı işleyişinde, mali idare ile iş dünyası arasında Yeminli Mali Müşavirlerin güven veren bir köprü olduğu gerçeğini, kamuoyuna daha güçlü bir şekilde anlatmak ve benimsetmek temel sorumluluğumuzdur. Bu bilinçle; daha yenilikçi, daha kapsayıcı ve daha etkili bir vizyonla geleceği birlikte inşa edeceğiz.</w:t>
      </w:r>
    </w:p>
    <w:p w14:paraId="7E7BBD9E" w14:textId="3509A53F" w:rsidR="005B07EB" w:rsidRPr="00C84EC7" w:rsidRDefault="005B07EB" w:rsidP="00F210B7">
      <w:pPr>
        <w:pStyle w:val="NormalWeb"/>
        <w:ind w:firstLine="708"/>
        <w:jc w:val="both"/>
      </w:pPr>
      <w:r w:rsidRPr="00C84EC7">
        <w:t xml:space="preserve">Bugün, mesleğimizin mevcut </w:t>
      </w:r>
      <w:r w:rsidR="008406F8" w:rsidRPr="00C84EC7">
        <w:t xml:space="preserve">sorun ve sıkıntılarını </w:t>
      </w:r>
      <w:r w:rsidRPr="00C84EC7">
        <w:t>doğru şekilde tespit etmeli; mali idare ile yaşadığımız sorunlara yenilikçi</w:t>
      </w:r>
      <w:r w:rsidR="008406F8" w:rsidRPr="00C84EC7">
        <w:t>, kalıcı</w:t>
      </w:r>
      <w:r w:rsidRPr="00C84EC7">
        <w:t xml:space="preserve"> ve etkili çözümler üretmeliyiz. Meslektaşlarımızın haklarını korumak için, karşı karşıya kaldığımız temel sorunlara yönelik sürdürülebilir ve uygulanabilir stratejiler geliştirmek birincil önceliğimizdir. İdare ile geçmişte başlattığımız kurumsal diyaloğu daha da derinleştirerek, bunu periyodik ve sistematik bir hale getireceğiz.</w:t>
      </w:r>
    </w:p>
    <w:p w14:paraId="6C265ACB" w14:textId="7F9AA4B1" w:rsidR="005B07EB" w:rsidRPr="00C84EC7" w:rsidRDefault="005B07EB" w:rsidP="00F210B7">
      <w:pPr>
        <w:pStyle w:val="NormalWeb"/>
        <w:ind w:firstLine="708"/>
        <w:jc w:val="both"/>
      </w:pPr>
      <w:r w:rsidRPr="00C84EC7">
        <w:t xml:space="preserve">Dijital dönüşüm ve yapay </w:t>
      </w:r>
      <w:r w:rsidR="009E3546" w:rsidRPr="00C84EC7">
        <w:t>zekâ</w:t>
      </w:r>
      <w:r w:rsidRPr="00C84EC7">
        <w:t xml:space="preserve"> tabanlı uygulamaların yaygınlaşması, meslek alanında hem yeni fırsatlar yaratmakta hem de mevcut iş süreçlerinde köklü değişiklikleri zorunlu kılmaktadır. Bu nedenle, mesleğimizi bu dönüşüm sürecinde etkin şekilde yönlendirmek; meslektaşlarımızın yeni ekonomik ve teknolojik koşullara uyum sağlamalarını temin etmek ve mesleki sürdürülebilirliği güvence altına almak için gerekli adımları gündemimize aldık. Tüm bu konuları bir program çerçevesinde çözüme kavuşturacağız.</w:t>
      </w:r>
    </w:p>
    <w:p w14:paraId="04B62619" w14:textId="77777777" w:rsidR="00F210B7" w:rsidRDefault="00F210B7" w:rsidP="00F210B7">
      <w:pPr>
        <w:pStyle w:val="NormalWeb"/>
        <w:ind w:firstLine="708"/>
        <w:jc w:val="both"/>
      </w:pPr>
      <w:r w:rsidRPr="00C84EC7">
        <w:t>Meslektaşlarımız arasındaki dayanışma ruhunu pekiştirmek, meslek içi iş birliğini geliştirmek ve ortak bir mesleki kültür oluşturmak, mesleğimizin geleceği açısından hayati önemdedir. Bugün attığımız her adım, yarının daha güçlü ve daha itibarlı bir Yeminli Mali Müşavirlik mesleğini inşa edecektir. Bu yolda hep birlikte değişime öncülük edecek, mesleğimizi hak ettiği konuma taşıyacağız. Birlik, dayanışma ve ortak akılla şekillendirdiğimiz bu liyakat yolculuğunda, mesleğimizin gerçek gücü bizlerin birliğinden doğmaktadır.</w:t>
      </w:r>
    </w:p>
    <w:p w14:paraId="7158F030" w14:textId="4396E3C5" w:rsidR="005D406E" w:rsidRPr="005D406E" w:rsidRDefault="005D406E" w:rsidP="00F210B7">
      <w:pPr>
        <w:pStyle w:val="NormalWeb"/>
        <w:ind w:firstLine="708"/>
        <w:jc w:val="both"/>
        <w:rPr>
          <w:b/>
          <w:bCs/>
        </w:rPr>
      </w:pPr>
      <w:r w:rsidRPr="005D406E">
        <w:rPr>
          <w:b/>
          <w:bCs/>
        </w:rPr>
        <w:t>ÇÜNKÜ BİRLİKTE DAHA GÜÇLÜYÜZ</w:t>
      </w:r>
    </w:p>
    <w:p w14:paraId="4D7ACF2E" w14:textId="5AE0377D" w:rsidR="005B07EB" w:rsidRPr="00C84EC7" w:rsidRDefault="005B07EB" w:rsidP="005D406E">
      <w:pPr>
        <w:pStyle w:val="NormalWeb"/>
        <w:jc w:val="right"/>
      </w:pPr>
      <w:r w:rsidRPr="00C84EC7">
        <w:t>Hepinize en içten saygılarımı sunuyorum.</w:t>
      </w:r>
    </w:p>
    <w:p w14:paraId="42CB4181" w14:textId="77777777" w:rsidR="005B07EB" w:rsidRPr="00C84EC7" w:rsidRDefault="005B07EB" w:rsidP="00311EA7">
      <w:pPr>
        <w:pStyle w:val="AralkYok"/>
        <w:jc w:val="right"/>
        <w:rPr>
          <w:rStyle w:val="Gl"/>
        </w:rPr>
      </w:pPr>
    </w:p>
    <w:p w14:paraId="729ED743" w14:textId="77777777" w:rsidR="00D56EA9" w:rsidRDefault="009E3546" w:rsidP="00311EA7">
      <w:pPr>
        <w:pStyle w:val="AralkYok"/>
        <w:jc w:val="right"/>
        <w:rPr>
          <w:rStyle w:val="Gl"/>
          <w:rFonts w:ascii="Times New Roman" w:eastAsiaTheme="majorEastAsia" w:hAnsi="Times New Roman" w:cs="Times New Roman"/>
          <w:kern w:val="0"/>
          <w:sz w:val="28"/>
          <w:szCs w:val="28"/>
          <w:lang w:eastAsia="tr-TR"/>
          <w14:ligatures w14:val="none"/>
        </w:rPr>
      </w:pPr>
      <w:r w:rsidRPr="00C84EC7">
        <w:rPr>
          <w:rStyle w:val="Gl"/>
          <w:rFonts w:ascii="Times New Roman" w:eastAsiaTheme="majorEastAsia" w:hAnsi="Times New Roman" w:cs="Times New Roman"/>
          <w:kern w:val="0"/>
          <w:sz w:val="28"/>
          <w:szCs w:val="28"/>
          <w:lang w:eastAsia="tr-TR"/>
          <w14:ligatures w14:val="none"/>
        </w:rPr>
        <w:t>Adana YMM Odası Başkanı</w:t>
      </w:r>
    </w:p>
    <w:p w14:paraId="1FADA84B" w14:textId="4CA50ADE" w:rsidR="001A11EA" w:rsidRPr="00C84EC7" w:rsidRDefault="009E3546" w:rsidP="00311EA7">
      <w:pPr>
        <w:pStyle w:val="AralkYok"/>
        <w:jc w:val="right"/>
        <w:rPr>
          <w:rFonts w:ascii="Times New Roman" w:hAnsi="Times New Roman" w:cs="Times New Roman"/>
          <w:sz w:val="36"/>
          <w:szCs w:val="36"/>
        </w:rPr>
      </w:pPr>
      <w:r w:rsidRPr="00C84EC7">
        <w:rPr>
          <w:rStyle w:val="Gl"/>
          <w:rFonts w:ascii="Times New Roman" w:eastAsiaTheme="majorEastAsia" w:hAnsi="Times New Roman" w:cs="Times New Roman"/>
          <w:kern w:val="0"/>
          <w:sz w:val="28"/>
          <w:szCs w:val="28"/>
          <w:lang w:eastAsia="tr-TR"/>
          <w14:ligatures w14:val="none"/>
        </w:rPr>
        <w:t>YMM Yılmaz Uçak</w:t>
      </w:r>
    </w:p>
    <w:sectPr w:rsidR="001A11EA" w:rsidRPr="00C84EC7" w:rsidSect="00582DD9">
      <w:headerReference w:type="default" r:id="rId8"/>
      <w:pgSz w:w="11906" w:h="16838"/>
      <w:pgMar w:top="1135" w:right="707" w:bottom="851"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C1A42" w14:textId="77777777" w:rsidR="004955ED" w:rsidRDefault="004955ED" w:rsidP="00582DD9">
      <w:pPr>
        <w:spacing w:after="0" w:line="240" w:lineRule="auto"/>
      </w:pPr>
      <w:r>
        <w:separator/>
      </w:r>
    </w:p>
  </w:endnote>
  <w:endnote w:type="continuationSeparator" w:id="0">
    <w:p w14:paraId="418A1458" w14:textId="77777777" w:rsidR="004955ED" w:rsidRDefault="004955ED" w:rsidP="0058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BE914" w14:textId="77777777" w:rsidR="004955ED" w:rsidRDefault="004955ED" w:rsidP="00582DD9">
      <w:pPr>
        <w:spacing w:after="0" w:line="240" w:lineRule="auto"/>
      </w:pPr>
      <w:r>
        <w:separator/>
      </w:r>
    </w:p>
  </w:footnote>
  <w:footnote w:type="continuationSeparator" w:id="0">
    <w:p w14:paraId="06EE2C39" w14:textId="77777777" w:rsidR="004955ED" w:rsidRDefault="004955ED" w:rsidP="00582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1E3AB" w14:textId="6D0F7B1F" w:rsidR="00582DD9" w:rsidRDefault="00582DD9" w:rsidP="00582DD9">
    <w:pPr>
      <w:pStyle w:val="stBilgi"/>
      <w:jc w:val="right"/>
    </w:pPr>
    <w:r>
      <w:rPr>
        <w:noProof/>
      </w:rPr>
      <w:drawing>
        <wp:inline distT="0" distB="0" distL="0" distR="0" wp14:anchorId="05F33632" wp14:editId="0431D08C">
          <wp:extent cx="722080" cy="668428"/>
          <wp:effectExtent l="0" t="0" r="1905" b="0"/>
          <wp:docPr id="965349126" name="Resim 2" descr="ymmo – Sayfa 5 – Yeminli Mali Müşavirler Odası Ad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mmo – Sayfa 5 – Yeminli Mali Müşavirler Odası Ad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891" cy="684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82ABC"/>
    <w:multiLevelType w:val="hybridMultilevel"/>
    <w:tmpl w:val="6CB014B4"/>
    <w:lvl w:ilvl="0" w:tplc="041F000F">
      <w:start w:val="2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614719"/>
    <w:multiLevelType w:val="multilevel"/>
    <w:tmpl w:val="BDD8BA2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6F05BC"/>
    <w:multiLevelType w:val="multilevel"/>
    <w:tmpl w:val="778A72F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F11DDF"/>
    <w:multiLevelType w:val="multilevel"/>
    <w:tmpl w:val="630E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165821">
    <w:abstractNumId w:val="1"/>
  </w:num>
  <w:num w:numId="2" w16cid:durableId="1110591501">
    <w:abstractNumId w:val="0"/>
  </w:num>
  <w:num w:numId="3" w16cid:durableId="1064915694">
    <w:abstractNumId w:val="3"/>
  </w:num>
  <w:num w:numId="4" w16cid:durableId="852693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8B"/>
    <w:rsid w:val="00086187"/>
    <w:rsid w:val="0015402D"/>
    <w:rsid w:val="00197A7C"/>
    <w:rsid w:val="001A11EA"/>
    <w:rsid w:val="001E7C20"/>
    <w:rsid w:val="001F7964"/>
    <w:rsid w:val="00221035"/>
    <w:rsid w:val="00224E3A"/>
    <w:rsid w:val="0026298A"/>
    <w:rsid w:val="00311EA7"/>
    <w:rsid w:val="00381258"/>
    <w:rsid w:val="004955ED"/>
    <w:rsid w:val="004B0E36"/>
    <w:rsid w:val="004D6D93"/>
    <w:rsid w:val="004E077A"/>
    <w:rsid w:val="00521592"/>
    <w:rsid w:val="00582DD9"/>
    <w:rsid w:val="005B07EB"/>
    <w:rsid w:val="005C15B0"/>
    <w:rsid w:val="005C5027"/>
    <w:rsid w:val="005D406E"/>
    <w:rsid w:val="00703C4D"/>
    <w:rsid w:val="00757118"/>
    <w:rsid w:val="007C0E6C"/>
    <w:rsid w:val="008406F8"/>
    <w:rsid w:val="008A7104"/>
    <w:rsid w:val="008C2BCA"/>
    <w:rsid w:val="009C5F1F"/>
    <w:rsid w:val="009E17F7"/>
    <w:rsid w:val="009E3546"/>
    <w:rsid w:val="009E3622"/>
    <w:rsid w:val="00A21227"/>
    <w:rsid w:val="00A40E3A"/>
    <w:rsid w:val="00AA146D"/>
    <w:rsid w:val="00AB7D18"/>
    <w:rsid w:val="00B0667E"/>
    <w:rsid w:val="00BA1C5D"/>
    <w:rsid w:val="00C627E9"/>
    <w:rsid w:val="00C84EC7"/>
    <w:rsid w:val="00CC01C5"/>
    <w:rsid w:val="00CF750D"/>
    <w:rsid w:val="00D56EA9"/>
    <w:rsid w:val="00D57460"/>
    <w:rsid w:val="00EE368B"/>
    <w:rsid w:val="00F06F08"/>
    <w:rsid w:val="00F072AA"/>
    <w:rsid w:val="00F210B7"/>
    <w:rsid w:val="00F23DFC"/>
    <w:rsid w:val="00FB4999"/>
    <w:rsid w:val="00FC3855"/>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FDBD6"/>
  <w15:docId w15:val="{1DDA726C-7257-48EE-9C0F-F09D4DB1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E3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E3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EE368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E368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E368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E368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E368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E368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E368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368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E368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EE368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E368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E368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E368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E368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E368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E368B"/>
    <w:rPr>
      <w:rFonts w:eastAsiaTheme="majorEastAsia" w:cstheme="majorBidi"/>
      <w:color w:val="272727" w:themeColor="text1" w:themeTint="D8"/>
    </w:rPr>
  </w:style>
  <w:style w:type="paragraph" w:styleId="KonuBal">
    <w:name w:val="Title"/>
    <w:basedOn w:val="Normal"/>
    <w:next w:val="Normal"/>
    <w:link w:val="KonuBalChar"/>
    <w:uiPriority w:val="10"/>
    <w:qFormat/>
    <w:rsid w:val="00EE3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E36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E368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E368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E368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E368B"/>
    <w:rPr>
      <w:i/>
      <w:iCs/>
      <w:color w:val="404040" w:themeColor="text1" w:themeTint="BF"/>
    </w:rPr>
  </w:style>
  <w:style w:type="paragraph" w:styleId="ListeParagraf">
    <w:name w:val="List Paragraph"/>
    <w:basedOn w:val="Normal"/>
    <w:uiPriority w:val="34"/>
    <w:qFormat/>
    <w:rsid w:val="00EE368B"/>
    <w:pPr>
      <w:ind w:left="720"/>
      <w:contextualSpacing/>
    </w:pPr>
  </w:style>
  <w:style w:type="character" w:styleId="GlVurgulama">
    <w:name w:val="Intense Emphasis"/>
    <w:basedOn w:val="VarsaylanParagrafYazTipi"/>
    <w:uiPriority w:val="21"/>
    <w:qFormat/>
    <w:rsid w:val="00EE368B"/>
    <w:rPr>
      <w:i/>
      <w:iCs/>
      <w:color w:val="0F4761" w:themeColor="accent1" w:themeShade="BF"/>
    </w:rPr>
  </w:style>
  <w:style w:type="paragraph" w:styleId="GlAlnt">
    <w:name w:val="Intense Quote"/>
    <w:basedOn w:val="Normal"/>
    <w:next w:val="Normal"/>
    <w:link w:val="GlAlntChar"/>
    <w:uiPriority w:val="30"/>
    <w:qFormat/>
    <w:rsid w:val="00EE3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E368B"/>
    <w:rPr>
      <w:i/>
      <w:iCs/>
      <w:color w:val="0F4761" w:themeColor="accent1" w:themeShade="BF"/>
    </w:rPr>
  </w:style>
  <w:style w:type="character" w:styleId="GlBavuru">
    <w:name w:val="Intense Reference"/>
    <w:basedOn w:val="VarsaylanParagrafYazTipi"/>
    <w:uiPriority w:val="32"/>
    <w:qFormat/>
    <w:rsid w:val="00EE368B"/>
    <w:rPr>
      <w:b/>
      <w:bCs/>
      <w:smallCaps/>
      <w:color w:val="0F4761" w:themeColor="accent1" w:themeShade="BF"/>
      <w:spacing w:val="5"/>
    </w:rPr>
  </w:style>
  <w:style w:type="paragraph" w:styleId="AralkYok">
    <w:name w:val="No Spacing"/>
    <w:uiPriority w:val="1"/>
    <w:qFormat/>
    <w:rsid w:val="005C5027"/>
    <w:pPr>
      <w:spacing w:after="0" w:line="240" w:lineRule="auto"/>
    </w:pPr>
  </w:style>
  <w:style w:type="paragraph" w:styleId="NormalWeb">
    <w:name w:val="Normal (Web)"/>
    <w:basedOn w:val="Normal"/>
    <w:uiPriority w:val="99"/>
    <w:unhideWhenUsed/>
    <w:rsid w:val="005C5027"/>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FC3855"/>
    <w:rPr>
      <w:b/>
      <w:bCs/>
    </w:rPr>
  </w:style>
  <w:style w:type="paragraph" w:styleId="stBilgi">
    <w:name w:val="header"/>
    <w:basedOn w:val="Normal"/>
    <w:link w:val="stBilgiChar"/>
    <w:uiPriority w:val="99"/>
    <w:unhideWhenUsed/>
    <w:rsid w:val="00582DD9"/>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82DD9"/>
  </w:style>
  <w:style w:type="paragraph" w:styleId="AltBilgi">
    <w:name w:val="footer"/>
    <w:basedOn w:val="Normal"/>
    <w:link w:val="AltBilgiChar"/>
    <w:uiPriority w:val="99"/>
    <w:unhideWhenUsed/>
    <w:rsid w:val="00582DD9"/>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82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743815">
      <w:bodyDiv w:val="1"/>
      <w:marLeft w:val="0"/>
      <w:marRight w:val="0"/>
      <w:marTop w:val="0"/>
      <w:marBottom w:val="0"/>
      <w:divBdr>
        <w:top w:val="none" w:sz="0" w:space="0" w:color="auto"/>
        <w:left w:val="none" w:sz="0" w:space="0" w:color="auto"/>
        <w:bottom w:val="none" w:sz="0" w:space="0" w:color="auto"/>
        <w:right w:val="none" w:sz="0" w:space="0" w:color="auto"/>
      </w:divBdr>
    </w:div>
    <w:div w:id="2051299138">
      <w:bodyDiv w:val="1"/>
      <w:marLeft w:val="0"/>
      <w:marRight w:val="0"/>
      <w:marTop w:val="0"/>
      <w:marBottom w:val="0"/>
      <w:divBdr>
        <w:top w:val="none" w:sz="0" w:space="0" w:color="auto"/>
        <w:left w:val="none" w:sz="0" w:space="0" w:color="auto"/>
        <w:bottom w:val="none" w:sz="0" w:space="0" w:color="auto"/>
        <w:right w:val="none" w:sz="0" w:space="0" w:color="auto"/>
      </w:divBdr>
    </w:div>
    <w:div w:id="209238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52B74-1DCA-4A6A-8BFB-F9C90496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YMM.YILMAZ UÇAK</dc:creator>
  <cp:keywords/>
  <dc:description/>
  <cp:lastModifiedBy>YMM.YILMAZ UÇAK</cp:lastModifiedBy>
  <cp:revision>2</cp:revision>
  <dcterms:created xsi:type="dcterms:W3CDTF">2025-05-31T11:11:00Z</dcterms:created>
  <dcterms:modified xsi:type="dcterms:W3CDTF">2025-05-31T11:11:00Z</dcterms:modified>
</cp:coreProperties>
</file>